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CC5FC" w14:textId="77777777" w:rsidR="00004874" w:rsidRPr="00C24870" w:rsidRDefault="00004874" w:rsidP="00004874">
      <w:pPr>
        <w:pBdr>
          <w:bottom w:val="double" w:sz="6" w:space="1" w:color="auto"/>
        </w:pBdr>
        <w:rPr>
          <w:rFonts w:ascii="微軟正黑體" w:eastAsia="微軟正黑體" w:hAnsi="微軟正黑體"/>
          <w:b/>
        </w:rPr>
      </w:pPr>
      <w:r w:rsidRPr="00C24870">
        <w:rPr>
          <w:rFonts w:ascii="微軟正黑體" w:eastAsia="微軟正黑體" w:hAnsi="微軟正黑體" w:hint="eastAsia"/>
          <w:b/>
        </w:rPr>
        <w:t>世界貿易組織徵才公告</w:t>
      </w:r>
      <w:r w:rsidRPr="00C24870">
        <w:rPr>
          <w:rFonts w:ascii="微軟正黑體" w:eastAsia="微軟正黑體" w:hAnsi="微軟正黑體"/>
          <w:b/>
        </w:rPr>
        <w:t xml:space="preserve"> (</w:t>
      </w:r>
      <w:r w:rsidRPr="00C24870">
        <w:rPr>
          <w:rFonts w:ascii="微軟正黑體" w:eastAsia="微軟正黑體" w:hAnsi="微軟正黑體" w:hint="eastAsia"/>
          <w:b/>
        </w:rPr>
        <w:t>實習生，有薪水</w:t>
      </w:r>
      <w:r w:rsidRPr="00C24870">
        <w:rPr>
          <w:rFonts w:ascii="微軟正黑體" w:eastAsia="微軟正黑體" w:hAnsi="微軟正黑體"/>
          <w:b/>
        </w:rPr>
        <w:t>)</w:t>
      </w:r>
      <w:r w:rsidRPr="00C24870">
        <w:rPr>
          <w:rFonts w:ascii="微軟正黑體" w:eastAsia="微軟正黑體" w:hAnsi="微軟正黑體" w:hint="eastAsia"/>
          <w:b/>
        </w:rPr>
        <w:t>。</w:t>
      </w:r>
    </w:p>
    <w:p w14:paraId="4F0356A3" w14:textId="77777777" w:rsidR="00004874" w:rsidRPr="00AC538B" w:rsidRDefault="00004874" w:rsidP="00004874">
      <w:pPr>
        <w:shd w:val="clear" w:color="auto" w:fill="FFFFFF"/>
        <w:spacing w:after="240" w:line="378" w:lineRule="atLeast"/>
        <w:rPr>
          <w:rFonts w:ascii="微軟正黑體" w:eastAsia="微軟正黑體" w:hAnsi="微軟正黑體"/>
          <w:b/>
          <w:bCs/>
          <w:color w:val="333333"/>
        </w:rPr>
      </w:pPr>
      <w:r w:rsidRPr="00AC538B">
        <w:rPr>
          <w:rFonts w:ascii="微軟正黑體" w:eastAsia="微軟正黑體" w:hAnsi="微軟正黑體" w:hint="eastAsia"/>
          <w:b/>
          <w:bCs/>
          <w:color w:val="333333"/>
        </w:rPr>
        <w:t>主辦單位：</w:t>
      </w:r>
      <w:r w:rsidRPr="00AC538B">
        <w:rPr>
          <w:rFonts w:ascii="微軟正黑體" w:eastAsia="微軟正黑體" w:hAnsi="微軟正黑體" w:hint="eastAsia"/>
          <w:color w:val="333333"/>
        </w:rPr>
        <w:t>世界貿易組織</w:t>
      </w:r>
      <w:r w:rsidRPr="00AC538B">
        <w:rPr>
          <w:rFonts w:ascii="微軟正黑體" w:eastAsia="微軟正黑體" w:hAnsi="微軟正黑體"/>
          <w:color w:val="333333"/>
        </w:rPr>
        <w:t>WTO</w:t>
      </w:r>
    </w:p>
    <w:p w14:paraId="4E1F7AF0" w14:textId="77777777" w:rsidR="00004874" w:rsidRPr="00AC538B" w:rsidRDefault="00004874" w:rsidP="00004874">
      <w:pPr>
        <w:shd w:val="clear" w:color="auto" w:fill="FFFFFF"/>
        <w:spacing w:after="240" w:line="378" w:lineRule="atLeast"/>
        <w:rPr>
          <w:rFonts w:ascii="微軟正黑體" w:eastAsia="微軟正黑體" w:hAnsi="微軟正黑體"/>
          <w:b/>
          <w:bCs/>
          <w:color w:val="333333"/>
        </w:rPr>
      </w:pPr>
      <w:r w:rsidRPr="00AC538B">
        <w:rPr>
          <w:rFonts w:ascii="微軟正黑體" w:eastAsia="微軟正黑體" w:hAnsi="微軟正黑體" w:hint="eastAsia"/>
          <w:b/>
          <w:bCs/>
          <w:color w:val="333333"/>
        </w:rPr>
        <w:t>活動內容：</w:t>
      </w:r>
      <w:r w:rsidRPr="00AC538B">
        <w:rPr>
          <w:rFonts w:ascii="微軟正黑體" w:eastAsia="微軟正黑體" w:hAnsi="微軟正黑體"/>
          <w:color w:val="333333"/>
        </w:rPr>
        <w:t>WTO</w:t>
      </w:r>
      <w:r w:rsidRPr="00AC538B">
        <w:rPr>
          <w:rFonts w:ascii="微軟正黑體" w:eastAsia="微軟正黑體" w:hAnsi="微軟正黑體" w:hint="eastAsia"/>
          <w:color w:val="333333"/>
        </w:rPr>
        <w:t>為促進開發中會員國青年對</w:t>
      </w:r>
      <w:r w:rsidRPr="00AC538B">
        <w:rPr>
          <w:rFonts w:ascii="微軟正黑體" w:eastAsia="微軟正黑體" w:hAnsi="微軟正黑體"/>
          <w:color w:val="333333"/>
        </w:rPr>
        <w:t>WTO</w:t>
      </w:r>
      <w:r w:rsidRPr="00AC538B">
        <w:rPr>
          <w:rFonts w:ascii="微軟正黑體" w:eastAsia="微軟正黑體" w:hAnsi="微軟正黑體" w:hint="eastAsia"/>
          <w:color w:val="333333"/>
        </w:rPr>
        <w:t>及國際貿易相關議題認知與能力，並藉以廣化</w:t>
      </w:r>
      <w:r w:rsidRPr="00AC538B">
        <w:rPr>
          <w:rFonts w:ascii="微軟正黑體" w:eastAsia="微軟正黑體" w:hAnsi="微軟正黑體"/>
          <w:color w:val="333333"/>
        </w:rPr>
        <w:t>WTO</w:t>
      </w:r>
      <w:r w:rsidRPr="00AC538B">
        <w:rPr>
          <w:rFonts w:ascii="微軟正黑體" w:eastAsia="微軟正黑體" w:hAnsi="微軟正黑體" w:hint="eastAsia"/>
          <w:color w:val="333333"/>
        </w:rPr>
        <w:t>人才庫，推動「青年專業人士實習計劃」</w:t>
      </w:r>
      <w:r w:rsidRPr="00AC538B">
        <w:rPr>
          <w:rFonts w:ascii="微軟正黑體" w:eastAsia="微軟正黑體" w:hAnsi="微軟正黑體"/>
          <w:color w:val="333333"/>
        </w:rPr>
        <w:t xml:space="preserve">(Young Professional </w:t>
      </w:r>
      <w:proofErr w:type="spellStart"/>
      <w:r w:rsidRPr="00AC538B">
        <w:rPr>
          <w:rFonts w:ascii="微軟正黑體" w:eastAsia="微軟正黑體" w:hAnsi="微軟正黑體"/>
          <w:color w:val="333333"/>
        </w:rPr>
        <w:t>Programme</w:t>
      </w:r>
      <w:proofErr w:type="spellEnd"/>
      <w:r w:rsidRPr="00AC538B">
        <w:rPr>
          <w:rFonts w:ascii="微軟正黑體" w:eastAsia="微軟正黑體" w:hAnsi="微軟正黑體"/>
          <w:color w:val="333333"/>
        </w:rPr>
        <w:t>, YPP)</w:t>
      </w:r>
      <w:r w:rsidRPr="00AC538B">
        <w:rPr>
          <w:rFonts w:ascii="微軟正黑體" w:eastAsia="微軟正黑體" w:hAnsi="微軟正黑體" w:hint="eastAsia"/>
          <w:color w:val="333333"/>
        </w:rPr>
        <w:t>，提供開發中會員國具國際經貿或法律相關背景之優秀青年赴</w:t>
      </w:r>
      <w:r w:rsidRPr="00AC538B">
        <w:rPr>
          <w:rFonts w:ascii="微軟正黑體" w:eastAsia="微軟正黑體" w:hAnsi="微軟正黑體"/>
          <w:color w:val="333333"/>
        </w:rPr>
        <w:t>WTO</w:t>
      </w:r>
      <w:r w:rsidRPr="00AC538B">
        <w:rPr>
          <w:rFonts w:ascii="微軟正黑體" w:eastAsia="微軟正黑體" w:hAnsi="微軟正黑體" w:hint="eastAsia"/>
          <w:color w:val="333333"/>
        </w:rPr>
        <w:t>秘書處實習機會。</w:t>
      </w:r>
    </w:p>
    <w:p w14:paraId="28BC2D38" w14:textId="77777777" w:rsidR="00004874" w:rsidRPr="00AC538B" w:rsidRDefault="00004874" w:rsidP="00004874">
      <w:pPr>
        <w:shd w:val="clear" w:color="auto" w:fill="FFFFFF"/>
        <w:spacing w:line="378" w:lineRule="atLeast"/>
        <w:rPr>
          <w:rFonts w:ascii="微軟正黑體" w:eastAsia="微軟正黑體" w:hAnsi="微軟正黑體"/>
          <w:color w:val="333333"/>
        </w:rPr>
      </w:pPr>
      <w:r w:rsidRPr="00AC538B">
        <w:rPr>
          <w:rFonts w:ascii="微軟正黑體" w:eastAsia="微軟正黑體" w:hAnsi="微軟正黑體" w:hint="eastAsia"/>
          <w:b/>
          <w:bCs/>
          <w:color w:val="333333"/>
        </w:rPr>
        <w:t>報名資格：</w:t>
      </w:r>
    </w:p>
    <w:p w14:paraId="561F83A0" w14:textId="77777777" w:rsidR="00004874" w:rsidRPr="00AC538B" w:rsidRDefault="00004874" w:rsidP="00004874">
      <w:pPr>
        <w:rPr>
          <w:rFonts w:ascii="微軟正黑體" w:eastAsia="微軟正黑體" w:hAnsi="微軟正黑體"/>
        </w:rPr>
      </w:pPr>
      <w:r w:rsidRPr="00AC538B">
        <w:rPr>
          <w:rFonts w:ascii="微軟正黑體" w:eastAsia="微軟正黑體" w:hAnsi="微軟正黑體"/>
        </w:rPr>
        <w:t>·</w:t>
      </w:r>
      <w:r w:rsidRPr="00AC538B">
        <w:rPr>
          <w:rFonts w:ascii="微軟正黑體" w:eastAsia="微軟正黑體" w:hAnsi="微軟正黑體" w:hint="eastAsia"/>
        </w:rPr>
        <w:t xml:space="preserve">  </w:t>
      </w:r>
      <w:r w:rsidRPr="00AC538B">
        <w:rPr>
          <w:rFonts w:ascii="微軟正黑體" w:eastAsia="微軟正黑體" w:hAnsi="微軟正黑體" w:hint="eastAsia"/>
          <w:color w:val="333333"/>
        </w:rPr>
        <w:t>年齡在</w:t>
      </w:r>
      <w:r w:rsidRPr="00AC538B">
        <w:rPr>
          <w:rFonts w:ascii="微軟正黑體" w:eastAsia="微軟正黑體" w:hAnsi="微軟正黑體"/>
          <w:color w:val="333333"/>
        </w:rPr>
        <w:t>32</w:t>
      </w:r>
      <w:r w:rsidRPr="00AC538B">
        <w:rPr>
          <w:rFonts w:ascii="微軟正黑體" w:eastAsia="微軟正黑體" w:hAnsi="微軟正黑體" w:hint="eastAsia"/>
          <w:color w:val="333333"/>
        </w:rPr>
        <w:t>歲以下，英語流利，具法語或西班牙語能力尤佳。</w:t>
      </w:r>
    </w:p>
    <w:p w14:paraId="12097981" w14:textId="77777777" w:rsidR="00004874" w:rsidRPr="00AC538B" w:rsidRDefault="00004874" w:rsidP="00004874">
      <w:pPr>
        <w:rPr>
          <w:rFonts w:ascii="微軟正黑體" w:eastAsia="微軟正黑體" w:hAnsi="微軟正黑體"/>
        </w:rPr>
      </w:pPr>
      <w:r w:rsidRPr="00AC538B">
        <w:rPr>
          <w:rFonts w:ascii="微軟正黑體" w:eastAsia="微軟正黑體" w:hAnsi="微軟正黑體"/>
        </w:rPr>
        <w:t>·</w:t>
      </w:r>
      <w:r w:rsidRPr="00AC538B">
        <w:rPr>
          <w:rFonts w:ascii="微軟正黑體" w:eastAsia="微軟正黑體" w:hAnsi="微軟正黑體" w:hint="eastAsia"/>
        </w:rPr>
        <w:t xml:space="preserve">  </w:t>
      </w:r>
      <w:r w:rsidRPr="00AC538B">
        <w:rPr>
          <w:rFonts w:ascii="微軟正黑體" w:eastAsia="微軟正黑體" w:hAnsi="微軟正黑體" w:hint="eastAsia"/>
          <w:color w:val="333333"/>
        </w:rPr>
        <w:t>具國際經貿或法律碩士學歷，有</w:t>
      </w:r>
      <w:r w:rsidRPr="00AC538B">
        <w:rPr>
          <w:rFonts w:ascii="微軟正黑體" w:eastAsia="微軟正黑體" w:hAnsi="微軟正黑體"/>
          <w:color w:val="333333"/>
        </w:rPr>
        <w:t>2</w:t>
      </w:r>
      <w:r w:rsidRPr="00AC538B">
        <w:rPr>
          <w:rFonts w:ascii="微軟正黑體" w:eastAsia="微軟正黑體" w:hAnsi="微軟正黑體" w:hint="eastAsia"/>
          <w:color w:val="333333"/>
        </w:rPr>
        <w:t>年以上</w:t>
      </w:r>
      <w:r w:rsidRPr="00AC538B">
        <w:rPr>
          <w:rFonts w:ascii="微軟正黑體" w:eastAsia="微軟正黑體" w:hAnsi="微軟正黑體"/>
          <w:color w:val="333333"/>
        </w:rPr>
        <w:t>WTO</w:t>
      </w:r>
      <w:r w:rsidRPr="00AC538B">
        <w:rPr>
          <w:rFonts w:ascii="微軟正黑體" w:eastAsia="微軟正黑體" w:hAnsi="微軟正黑體" w:hint="eastAsia"/>
          <w:color w:val="333333"/>
        </w:rPr>
        <w:t>相關經歷。</w:t>
      </w:r>
    </w:p>
    <w:p w14:paraId="1086FE51" w14:textId="77777777" w:rsidR="00004874" w:rsidRPr="00AC538B" w:rsidRDefault="00004874" w:rsidP="00004874">
      <w:pPr>
        <w:spacing w:after="240"/>
        <w:rPr>
          <w:rFonts w:ascii="微軟正黑體" w:eastAsia="微軟正黑體" w:hAnsi="微軟正黑體"/>
          <w:color w:val="333333"/>
          <w:shd w:val="clear" w:color="auto" w:fill="FFFFFF"/>
        </w:rPr>
      </w:pPr>
      <w:r w:rsidRPr="00AC538B">
        <w:rPr>
          <w:rFonts w:ascii="微軟正黑體" w:eastAsia="微軟正黑體" w:hAnsi="微軟正黑體"/>
        </w:rPr>
        <w:t>·</w:t>
      </w:r>
      <w:r w:rsidRPr="00AC538B">
        <w:rPr>
          <w:rFonts w:ascii="微軟正黑體" w:eastAsia="微軟正黑體" w:hAnsi="微軟正黑體" w:hint="eastAsia"/>
        </w:rPr>
        <w:t xml:space="preserve">  </w:t>
      </w:r>
      <w:r w:rsidRPr="00AC538B">
        <w:rPr>
          <w:rFonts w:ascii="微軟正黑體" w:eastAsia="微軟正黑體" w:hAnsi="微軟正黑體" w:hint="eastAsia"/>
          <w:color w:val="333333"/>
        </w:rPr>
        <w:t>特別鼓勵女性申請者</w:t>
      </w:r>
    </w:p>
    <w:p w14:paraId="60BE4D99" w14:textId="58F47FB1" w:rsidR="00004874" w:rsidRDefault="00004874" w:rsidP="00004874">
      <w:pPr>
        <w:rPr>
          <w:rStyle w:val="a3"/>
          <w:rFonts w:ascii="微軟正黑體" w:eastAsia="微軟正黑體" w:hAnsi="微軟正黑體"/>
          <w:color w:val="0000FF"/>
          <w:shd w:val="clear" w:color="auto" w:fill="FFFFFF"/>
        </w:rPr>
      </w:pPr>
      <w:r w:rsidRPr="00AC538B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徵才細節：</w:t>
      </w:r>
      <w:r w:rsidRPr="00AC538B">
        <w:rPr>
          <w:rFonts w:ascii="微軟正黑體" w:eastAsia="微軟正黑體" w:hAnsi="微軟正黑體" w:hint="eastAsia"/>
          <w:color w:val="333333"/>
          <w:shd w:val="clear" w:color="auto" w:fill="FFFFFF"/>
        </w:rPr>
        <w:t>請見附件徵才公告</w:t>
      </w:r>
      <w:r w:rsidRPr="00AC538B">
        <w:rPr>
          <w:rFonts w:ascii="微軟正黑體" w:eastAsia="微軟正黑體" w:hAnsi="微軟正黑體"/>
          <w:color w:val="333333"/>
          <w:shd w:val="clear" w:color="auto" w:fill="FFFFFF"/>
        </w:rPr>
        <w:br/>
      </w:r>
      <w:r w:rsidRPr="00AC538B">
        <w:rPr>
          <w:rFonts w:ascii="微軟正黑體" w:eastAsia="微軟正黑體" w:hAnsi="微軟正黑體"/>
          <w:color w:val="333333"/>
          <w:shd w:val="clear" w:color="auto" w:fill="FFFFFF"/>
        </w:rPr>
        <w:br/>
      </w:r>
      <w:r w:rsidRPr="00AC538B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報名方式：</w:t>
      </w:r>
      <w:hyperlink r:id="rId4" w:tgtFrame="_blank" w:history="1">
        <w:proofErr w:type="gramStart"/>
        <w:r w:rsidRPr="00AC538B">
          <w:rPr>
            <w:rStyle w:val="a3"/>
            <w:rFonts w:ascii="微軟正黑體" w:eastAsia="微軟正黑體" w:hAnsi="微軟正黑體" w:hint="eastAsia"/>
            <w:color w:val="0000FF"/>
            <w:shd w:val="clear" w:color="auto" w:fill="FFFFFF"/>
          </w:rPr>
          <w:t>線上申請</w:t>
        </w:r>
        <w:proofErr w:type="gramEnd"/>
      </w:hyperlink>
    </w:p>
    <w:p w14:paraId="36D38BD5" w14:textId="7B6F78E1" w:rsidR="00BB6462" w:rsidRPr="00BB6462" w:rsidRDefault="00BB6462" w:rsidP="00004874">
      <w:pPr>
        <w:rPr>
          <w:rFonts w:ascii="微軟正黑體" w:eastAsia="微軟正黑體" w:hAnsi="微軟正黑體" w:hint="eastAsia"/>
          <w:color w:val="333333"/>
          <w:shd w:val="clear" w:color="auto" w:fill="FFFFFF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(</w:t>
      </w:r>
      <w:r w:rsidRPr="00BB6462">
        <w:rPr>
          <w:rFonts w:ascii="微軟正黑體" w:eastAsia="微軟正黑體" w:hAnsi="微軟正黑體"/>
          <w:color w:val="333333"/>
          <w:shd w:val="clear" w:color="auto" w:fill="FFFFFF"/>
        </w:rPr>
        <w:t>https://erecruitment.wto.org/public/index-wto.asp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)</w:t>
      </w:r>
      <w:bookmarkStart w:id="0" w:name="_GoBack"/>
      <w:bookmarkEnd w:id="0"/>
    </w:p>
    <w:p w14:paraId="11A82B84" w14:textId="7B9A1255" w:rsidR="00004874" w:rsidRPr="00AC538B" w:rsidRDefault="00004874" w:rsidP="00004874">
      <w:pPr>
        <w:rPr>
          <w:rFonts w:ascii="微軟正黑體" w:eastAsia="微軟正黑體" w:hAnsi="微軟正黑體"/>
          <w:color w:val="333333"/>
          <w:shd w:val="clear" w:color="auto" w:fill="FFFFFF"/>
        </w:rPr>
      </w:pPr>
      <w:r w:rsidRPr="00AC538B">
        <w:rPr>
          <w:rFonts w:ascii="微軟正黑體" w:eastAsia="微軟正黑體" w:hAnsi="微軟正黑體"/>
          <w:color w:val="333333"/>
          <w:shd w:val="clear" w:color="auto" w:fill="FFFFFF"/>
        </w:rPr>
        <w:br/>
      </w:r>
      <w:r w:rsidRPr="00AC538B">
        <w:rPr>
          <w:rFonts w:ascii="微軟正黑體" w:eastAsia="微軟正黑體" w:hAnsi="微軟正黑體" w:hint="eastAsia"/>
          <w:b/>
          <w:bCs/>
          <w:color w:val="333333"/>
          <w:shd w:val="clear" w:color="auto" w:fill="FFFFFF"/>
        </w:rPr>
        <w:t>報名截止：</w:t>
      </w:r>
      <w:r w:rsidRPr="00AC538B">
        <w:rPr>
          <w:rFonts w:ascii="微軟正黑體" w:eastAsia="微軟正黑體" w:hAnsi="微軟正黑體"/>
          <w:color w:val="FF0000"/>
          <w:shd w:val="clear" w:color="auto" w:fill="FFFFFF"/>
        </w:rPr>
        <w:t>2021.4.29</w:t>
      </w:r>
    </w:p>
    <w:p w14:paraId="4E851BD3" w14:textId="25D72299" w:rsidR="00004874" w:rsidRPr="00AC538B" w:rsidRDefault="00004874" w:rsidP="00004874">
      <w:pPr>
        <w:rPr>
          <w:rFonts w:ascii="微軟正黑體" w:eastAsia="微軟正黑體" w:hAnsi="微軟正黑體"/>
        </w:rPr>
      </w:pPr>
    </w:p>
    <w:sectPr w:rsidR="00004874" w:rsidRPr="00AC53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66"/>
    <w:rsid w:val="00004874"/>
    <w:rsid w:val="00732866"/>
    <w:rsid w:val="00AC538B"/>
    <w:rsid w:val="00BB6462"/>
    <w:rsid w:val="00BC6351"/>
    <w:rsid w:val="00C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51C0"/>
  <w15:chartTrackingRefBased/>
  <w15:docId w15:val="{75F30D9E-C02E-4768-B482-D1D409DA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874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87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ecruitment.wto.org/public/index-wto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2021-04-22T05:16:00Z</dcterms:created>
  <dcterms:modified xsi:type="dcterms:W3CDTF">2021-04-22T05:26:00Z</dcterms:modified>
</cp:coreProperties>
</file>